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C17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安徽天润化学工业股份有限公司</w:t>
      </w:r>
    </w:p>
    <w:p w14:paraId="3BA55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采  购  询  价  单</w:t>
      </w:r>
    </w:p>
    <w:p w14:paraId="2FB17A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    年   月   日</w:t>
      </w:r>
    </w:p>
    <w:tbl>
      <w:tblPr>
        <w:tblStyle w:val="2"/>
        <w:tblW w:w="1009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5"/>
        <w:gridCol w:w="2139"/>
        <w:gridCol w:w="2449"/>
        <w:gridCol w:w="3649"/>
      </w:tblGrid>
      <w:tr w14:paraId="029260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D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报价单位</w:t>
            </w:r>
          </w:p>
        </w:tc>
        <w:tc>
          <w:tcPr>
            <w:tcW w:w="82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4F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1B8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AA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联系人</w:t>
            </w:r>
          </w:p>
        </w:tc>
        <w:tc>
          <w:tcPr>
            <w:tcW w:w="82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B1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4216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8C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联系电话</w:t>
            </w:r>
          </w:p>
        </w:tc>
        <w:tc>
          <w:tcPr>
            <w:tcW w:w="82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4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A8C6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B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班车路线信息</w:t>
            </w:r>
          </w:p>
        </w:tc>
        <w:tc>
          <w:tcPr>
            <w:tcW w:w="82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6E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相关路线信息附后</w:t>
            </w:r>
          </w:p>
        </w:tc>
      </w:tr>
      <w:tr w14:paraId="54BE9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0C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班车号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3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车辆座位数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26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车型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F1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日租金额（元）</w:t>
            </w:r>
          </w:p>
        </w:tc>
      </w:tr>
      <w:tr w14:paraId="33EBDD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59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1号班车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46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49座或以上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BA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宇通/金龙/亚星等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73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6EA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BB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2号班车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2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39座或以上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DD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宇通/金龙/亚星等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4A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FF66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5D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3号班车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23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49座或以上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2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宇通/金龙/亚星等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49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9B4C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A5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4号班车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F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39座或以上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D4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宇通/金龙/亚星等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8F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442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F3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1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62DEF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注意事项：</w:t>
      </w:r>
    </w:p>
    <w:p w14:paraId="72924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1.提供出租车辆保险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、资质齐全、车况良好；49座、39座或以上价格统一，不得以增加座位增加价格；</w:t>
      </w:r>
    </w:p>
    <w:p w14:paraId="00A058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2.报价为开具增值税专用发票含税价；</w:t>
      </w:r>
    </w:p>
    <w:p w14:paraId="6D02D1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3.报价包括：出租期间驾驶员人员工资、油费、车辆保养、保险等所有费用，报价单位除报价外，不再收取其他任何费用；</w:t>
      </w:r>
    </w:p>
    <w:p w14:paraId="1D4C53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4.此询价单请盖章密封在档案袋中（封口处加盖公章），在招标公告中确定投标截止日期前送交或邮寄天润公司。</w:t>
      </w:r>
    </w:p>
    <w:p w14:paraId="7CB9A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5.如采用邮寄方式，请使用顺丰或EMS，收件信息：蚌埠市淮上区沫河口工业园区银湖路271号；天润公司综合办乔磊磊收（17375241532）。</w:t>
      </w:r>
    </w:p>
    <w:p w14:paraId="4144A4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3813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天润公司各线班车详细信息如下：</w:t>
      </w:r>
    </w:p>
    <w:p w14:paraId="2EC41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1号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班车（胜利路、淮上大道线）：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7:30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分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蚌投科技园（原起重机厂）大门外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发车～宋滩路口（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7:35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蚌埠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报社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7:42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朝阳路桥站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7:46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）～朝阳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路桥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～丽景天成北门（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119路公交车站7:57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）～上河时代南区北门东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177路公交车站（8:02）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～义乌商贸城（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136昌明街站8:05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）～淮上万达广场（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175路公交车站8:09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）～五蚌路～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开源大道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金沱路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～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公司</w:t>
      </w:r>
    </w:p>
    <w:p w14:paraId="05FDE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全程约35公里</w:t>
      </w:r>
    </w:p>
    <w:p w14:paraId="13DF4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2号班车（涂山路、胜利路线）：7:20从蚌投科技园（原起重机厂）大门外出发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十二中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7:22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九龙花园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7:24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火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柴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7:26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禹会区政府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7:28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郊区礼堂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7:31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）～九州大厦公交车站（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7:35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）～淮河电影院（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7:37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一中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7:40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三院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7:42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）～二七文化宫（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7:45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电信公司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7:47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红叶山庄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7:50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曹山检查站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7:54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公司</w:t>
      </w:r>
    </w:p>
    <w:p w14:paraId="1EB0E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全程约35公里</w:t>
      </w:r>
    </w:p>
    <w:p w14:paraId="662F7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3号班车（东海大道线）：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7: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30从如意家园B区南门路对面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出发～热电家园西公交车站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（7:35，123车站，建行门前）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～山水华庭北门（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7:37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）～欧尚超市公交车站（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7:39，123车站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）～万达南门公交车站（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7:41，138车站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银泰城公交车站（7:43，138车站）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～市政府公交车站（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7:48，市民广场站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）～恒大御景湾北门公交车站（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7:52，126车站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）～蚌埠医学院北门公交车站（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7:57，126车站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）～中环线～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306省道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～五蚌路～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开源大道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金沱路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～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公司</w:t>
      </w:r>
    </w:p>
    <w:p w14:paraId="20A19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全程约35公里</w:t>
      </w:r>
    </w:p>
    <w:p w14:paraId="6CC28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4号班车（胜利路-东海大道线）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7: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45从胜利路电信公司站发车～解放路～东海大道〔</w:t>
      </w: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市政府公交车站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7: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52），</w:t>
      </w: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恒大御景湾北门公交车站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7: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56），</w:t>
      </w: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蚌埠医学院北门公交车站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: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01）〕～中环线～306省道～五蚌路～开源大道～金沱路～公司</w:t>
      </w:r>
    </w:p>
    <w:p w14:paraId="2872E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全程约30公里</w:t>
      </w:r>
    </w:p>
    <w:p w14:paraId="33FD6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1、2、3、4号班车返回：17:05从公司发车，按照上班时各自路线反向行驶。</w:t>
      </w:r>
    </w:p>
    <w:p w14:paraId="1052B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注意：4号班车仅在工作日（周一至周五）开行，周末及节假日停运；1号班车节假日停运。</w:t>
      </w:r>
    </w:p>
    <w:sectPr>
      <w:pgSz w:w="11906" w:h="16838"/>
      <w:pgMar w:top="1474" w:right="1247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YTI1Y2YzYWQ1M2Y0YTNhYTc3ZGFjMDkzMzlhOTYifQ=="/>
  </w:docVars>
  <w:rsids>
    <w:rsidRoot w:val="46ED2BAD"/>
    <w:rsid w:val="00942174"/>
    <w:rsid w:val="03237B79"/>
    <w:rsid w:val="08AA0F7C"/>
    <w:rsid w:val="11AC3C2C"/>
    <w:rsid w:val="142D4EF2"/>
    <w:rsid w:val="20922B91"/>
    <w:rsid w:val="31AE7C5E"/>
    <w:rsid w:val="46ED2BAD"/>
    <w:rsid w:val="4E662323"/>
    <w:rsid w:val="555A12F6"/>
    <w:rsid w:val="65DE3B1E"/>
    <w:rsid w:val="6CE704E3"/>
    <w:rsid w:val="6E474FB9"/>
    <w:rsid w:val="6ED238C2"/>
    <w:rsid w:val="7AED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1065</Words>
  <Characters>1227</Characters>
  <Lines>0</Lines>
  <Paragraphs>0</Paragraphs>
  <TotalTime>5</TotalTime>
  <ScaleCrop>false</ScaleCrop>
  <LinksUpToDate>false</LinksUpToDate>
  <CharactersWithSpaces>1245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2020-12-10T03:16:00Z</dcterms:created>
  <dc:creator>又广又大</dc:creator>
  <cp:lastModifiedBy>又广又大</cp:lastModifiedBy>
  <dcterms:modified xsi:type="dcterms:W3CDTF">2025-11-28T03:48:07Z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2587EE021C30469FBF47460845946B7B</vt:lpwstr>
  </property>
  <property fmtid="{D5CDD505-2E9C-101B-9397-08002B2CF9AE}" pid="4" name="KSOTemplateDocerSaveRecord">
    <vt:lpwstr>eyJoZGlkIjoiMzNiYTI1Y2YzYWQ1M2Y0YTNhYTc3ZGFjMDkzMzlhOTYiLCJ1c2VySWQiOiI0MjcyODA4NTQifQ==</vt:lpwstr>
  </property>
</Properties>
</file>